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4" w:rsidRDefault="00092014" w:rsidP="00092014">
      <w:pPr>
        <w:spacing w:after="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  <w:highlight w:val="white"/>
        </w:rPr>
        <w:t>Перечень документов, необходимых для проведения проверки на аккредитацию:</w:t>
      </w:r>
    </w:p>
    <w:p w:rsidR="00092014" w:rsidRDefault="00092014" w:rsidP="000920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1.    </w:t>
      </w:r>
      <w:r>
        <w:rPr>
          <w:rFonts w:ascii="Arial" w:hAnsi="Arial"/>
          <w:highlight w:val="white"/>
        </w:rPr>
        <w:t>Заполненное письмо-анкета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2.    </w:t>
      </w:r>
      <w:r>
        <w:rPr>
          <w:rFonts w:ascii="Arial" w:hAnsi="Arial"/>
          <w:highlight w:val="white"/>
        </w:rPr>
        <w:t>Баланс (форма № 1) за последние три года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3.    </w:t>
      </w:r>
      <w:r>
        <w:rPr>
          <w:rFonts w:ascii="Arial" w:hAnsi="Arial"/>
          <w:highlight w:val="white"/>
        </w:rPr>
        <w:t>Отчет о финансовых результатах (форма № 2) за последние три года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4.    </w:t>
      </w:r>
      <w:r>
        <w:rPr>
          <w:rFonts w:ascii="Arial" w:hAnsi="Arial"/>
          <w:highlight w:val="white"/>
        </w:rPr>
        <w:t>Отчет о движении денежных средств (форма № 3) за последние три года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5.    </w:t>
      </w:r>
      <w:r>
        <w:rPr>
          <w:rFonts w:ascii="Arial" w:hAnsi="Arial"/>
          <w:highlight w:val="white"/>
        </w:rPr>
        <w:t>Отчет о собственном капитале (форма № 4) за последние три года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6.    </w:t>
      </w:r>
      <w:r>
        <w:rPr>
          <w:rFonts w:ascii="Arial" w:hAnsi="Arial"/>
          <w:highlight w:val="white"/>
        </w:rPr>
        <w:t>Копия Устава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7.    </w:t>
      </w:r>
      <w:r>
        <w:rPr>
          <w:rFonts w:ascii="Arial" w:hAnsi="Arial"/>
          <w:highlight w:val="white"/>
        </w:rPr>
        <w:t>Копия учредительного договора со всеми изменениями и дополнениями (при наличии)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highlight w:val="white"/>
        </w:rPr>
        <w:t>Копии приказов, решений, протоколов о назначении должностных лиц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9.    </w:t>
      </w:r>
      <w:r>
        <w:rPr>
          <w:rFonts w:ascii="Arial" w:hAnsi="Arial"/>
          <w:highlight w:val="white"/>
        </w:rPr>
        <w:t>Копии паспортных данных и идентификационных номеров должностных лиц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10.  </w:t>
      </w:r>
      <w:r>
        <w:rPr>
          <w:rFonts w:ascii="Arial" w:hAnsi="Arial"/>
          <w:highlight w:val="white"/>
        </w:rPr>
        <w:t>Схематическое изображение структуры собственности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11.  </w:t>
      </w:r>
      <w:r>
        <w:rPr>
          <w:rFonts w:ascii="Arial" w:hAnsi="Arial"/>
          <w:highlight w:val="white"/>
        </w:rPr>
        <w:t>Копии договоров с поставщиками запасных частей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12. </w:t>
      </w:r>
      <w:r>
        <w:rPr>
          <w:rFonts w:ascii="Arial" w:hAnsi="Arial"/>
          <w:highlight w:val="white"/>
        </w:rPr>
        <w:t>Документы, свидетельствующие о растаможивании запасных частей, импортируемых из-за рубежа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13.  </w:t>
      </w:r>
      <w:r>
        <w:rPr>
          <w:rFonts w:ascii="Arial" w:hAnsi="Arial"/>
          <w:highlight w:val="white"/>
        </w:rPr>
        <w:t>Спра</w:t>
      </w:r>
      <w:r w:rsidR="00F84445">
        <w:rPr>
          <w:rFonts w:ascii="Arial" w:hAnsi="Arial"/>
          <w:highlight w:val="white"/>
        </w:rPr>
        <w:t xml:space="preserve">вка о наличии текущего счета в </w:t>
      </w:r>
      <w:bookmarkStart w:id="0" w:name="_GoBack"/>
      <w:bookmarkEnd w:id="0"/>
      <w:r>
        <w:rPr>
          <w:rFonts w:ascii="Arial" w:hAnsi="Arial"/>
          <w:highlight w:val="white"/>
        </w:rPr>
        <w:t>АО КБ «ПриватБанк»</w:t>
      </w:r>
    </w:p>
    <w:p w:rsidR="00092014" w:rsidRDefault="00092014" w:rsidP="00092014">
      <w:pPr>
        <w:spacing w:after="0"/>
        <w:ind w:left="360"/>
        <w:jc w:val="both"/>
        <w:rPr>
          <w:rFonts w:ascii="Arial" w:eastAsia="Arial" w:hAnsi="Arial" w:cs="Arial"/>
          <w:highlight w:val="white"/>
        </w:rPr>
      </w:pPr>
      <w:r>
        <w:rPr>
          <w:rFonts w:ascii="Arial" w:hAnsi="Arial"/>
        </w:rPr>
        <w:t xml:space="preserve">14.  </w:t>
      </w:r>
      <w:r>
        <w:rPr>
          <w:rFonts w:ascii="Arial" w:hAnsi="Arial"/>
          <w:highlight w:val="white"/>
        </w:rPr>
        <w:t>Фактический адрес расположения склада или ремонтной базы (боксов)</w:t>
      </w:r>
    </w:p>
    <w:p w:rsidR="0009302B" w:rsidRPr="00092014" w:rsidRDefault="00F84445" w:rsidP="00092014"/>
    <w:sectPr w:rsidR="0009302B" w:rsidRPr="0009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7D98"/>
    <w:multiLevelType w:val="multilevel"/>
    <w:tmpl w:val="1D4C7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658B5D15"/>
    <w:multiLevelType w:val="multilevel"/>
    <w:tmpl w:val="677460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00E"/>
    <w:rsid w:val="00092014"/>
    <w:rsid w:val="007E5859"/>
    <w:rsid w:val="00B1100E"/>
    <w:rsid w:val="00B33807"/>
    <w:rsid w:val="00BC6297"/>
    <w:rsid w:val="00CE67C4"/>
    <w:rsid w:val="00F8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100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Aleksandr</cp:lastModifiedBy>
  <cp:revision>3</cp:revision>
  <dcterms:created xsi:type="dcterms:W3CDTF">2018-06-19T09:29:00Z</dcterms:created>
  <dcterms:modified xsi:type="dcterms:W3CDTF">2018-06-19T10:54:00Z</dcterms:modified>
</cp:coreProperties>
</file>